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F66" w:rsidRDefault="001E3F66" w:rsidP="001E3F6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Allegato C</w:t>
      </w:r>
    </w:p>
    <w:p w:rsidR="001E3F66" w:rsidRDefault="001E3F66" w:rsidP="001E3F66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E3F66" w:rsidRPr="004230DC" w:rsidTr="00D41514">
        <w:trPr>
          <w:trHeight w:val="2392"/>
        </w:trPr>
        <w:tc>
          <w:tcPr>
            <w:tcW w:w="9498" w:type="dxa"/>
          </w:tcPr>
          <w:p w:rsidR="001E3F66" w:rsidRPr="004230DC" w:rsidRDefault="001E3F66" w:rsidP="00D4151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2C384CD" wp14:editId="01CA9766">
                  <wp:extent cx="531495" cy="668655"/>
                  <wp:effectExtent l="0" t="0" r="1905" b="4445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3F66" w:rsidRPr="004230DC" w:rsidRDefault="001E3F66" w:rsidP="00D41514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 w:rsidRPr="004230DC">
              <w:rPr>
                <w:rFonts w:ascii="Arial" w:eastAsia="Arial" w:hAnsi="Arial" w:cs="Arial"/>
                <w:b/>
                <w:sz w:val="36"/>
                <w:szCs w:val="36"/>
              </w:rPr>
              <w:t>REGIONE LIGURIA</w:t>
            </w:r>
          </w:p>
          <w:p w:rsidR="001E3F66" w:rsidRPr="004230DC" w:rsidRDefault="001E3F66" w:rsidP="00D415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1E3F66" w:rsidRPr="00785073" w:rsidRDefault="001E3F66" w:rsidP="00D41514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785073">
              <w:rPr>
                <w:rFonts w:ascii="Arial" w:hAnsi="Arial"/>
                <w:bCs/>
                <w:sz w:val="20"/>
                <w:szCs w:val="20"/>
              </w:rPr>
              <w:t>DIREZIONE GENERALE TURISMO, AGRICOLTURA E AREE PROTETTE</w:t>
            </w:r>
          </w:p>
          <w:p w:rsidR="001E3F66" w:rsidRPr="004230DC" w:rsidRDefault="001E3F66" w:rsidP="00D41514">
            <w:pPr>
              <w:jc w:val="center"/>
              <w:rPr>
                <w:rFonts w:ascii="Arial" w:eastAsia="Arial" w:hAnsi="Arial" w:cs="Arial"/>
              </w:rPr>
            </w:pPr>
            <w:r w:rsidRPr="00785073">
              <w:rPr>
                <w:rFonts w:ascii="Arial" w:hAnsi="Arial"/>
                <w:bCs/>
                <w:sz w:val="16"/>
                <w:szCs w:val="16"/>
              </w:rPr>
              <w:t>SETTORE POLITICHE DELLA NATURA E DELLE AREE INTERNE, PROTETTE E MARINE, PARCHI E BIODIVERSITÀ</w:t>
            </w:r>
          </w:p>
        </w:tc>
      </w:tr>
      <w:tr w:rsidR="001E3F66" w:rsidRPr="004230DC" w:rsidTr="00D41514">
        <w:trPr>
          <w:trHeight w:val="313"/>
        </w:trPr>
        <w:tc>
          <w:tcPr>
            <w:tcW w:w="9498" w:type="dxa"/>
          </w:tcPr>
          <w:p w:rsidR="001E3F66" w:rsidRDefault="001E3F66" w:rsidP="00D41514">
            <w:pPr>
              <w:tabs>
                <w:tab w:val="left" w:pos="234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073">
              <w:rPr>
                <w:rFonts w:ascii="Arial" w:hAnsi="Arial" w:cs="Arial"/>
                <w:b/>
                <w:bCs/>
                <w:sz w:val="20"/>
                <w:szCs w:val="20"/>
              </w:rPr>
              <w:t>Bando per l’assegnazione di quota parte del Fondo per lo sviluppo delle montagne italiane (FOSMIT) annualità 2022 - € 937.840,00</w:t>
            </w:r>
            <w:r w:rsidRPr="0078507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E3F66" w:rsidRPr="004230DC" w:rsidRDefault="001E3F66" w:rsidP="00D41514">
            <w:pPr>
              <w:tabs>
                <w:tab w:val="left" w:pos="2340"/>
              </w:tabs>
              <w:spacing w:before="120"/>
              <w:jc w:val="both"/>
              <w:rPr>
                <w:rFonts w:ascii="Arial" w:eastAsia="Arial" w:hAnsi="Arial" w:cs="Arial"/>
              </w:rPr>
            </w:pPr>
          </w:p>
        </w:tc>
      </w:tr>
    </w:tbl>
    <w:p w:rsidR="001E3F66" w:rsidRDefault="001E3F66" w:rsidP="001E3F66">
      <w:pPr>
        <w:spacing w:after="0"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1E3F66" w:rsidRPr="004230DC" w:rsidRDefault="001E3F66" w:rsidP="001E3F66">
      <w:pPr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4230DC">
        <w:rPr>
          <w:rFonts w:ascii="Arial" w:hAnsi="Arial" w:cs="Arial"/>
          <w:b/>
          <w:bCs/>
          <w:iCs/>
          <w:sz w:val="28"/>
          <w:szCs w:val="28"/>
        </w:rPr>
        <w:t>SCHEDA DELL’INTERVENTO</w:t>
      </w: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3152"/>
        <w:gridCol w:w="1618"/>
        <w:gridCol w:w="85"/>
        <w:gridCol w:w="1633"/>
        <w:gridCol w:w="6"/>
      </w:tblGrid>
      <w:tr w:rsidR="001E3F66" w:rsidRPr="00231EDF" w:rsidTr="00D41514">
        <w:trPr>
          <w:trHeight w:val="212"/>
        </w:trPr>
        <w:tc>
          <w:tcPr>
            <w:tcW w:w="5000" w:type="pct"/>
            <w:gridSpan w:val="6"/>
            <w:shd w:val="clear" w:color="auto" w:fill="auto"/>
          </w:tcPr>
          <w:p w:rsidR="001E3F66" w:rsidRPr="00231EDF" w:rsidRDefault="001E3F66" w:rsidP="00D41514">
            <w:pPr>
              <w:rPr>
                <w:rFonts w:ascii="Arial" w:hAnsi="Arial" w:cs="Arial"/>
                <w:b/>
                <w:smallCaps/>
              </w:rPr>
            </w:pPr>
            <w:r w:rsidRPr="00231EDF">
              <w:rPr>
                <w:rFonts w:ascii="Book Antiqua" w:hAnsi="Book Antiqua" w:cs="Arial"/>
                <w:b/>
                <w:smallCaps/>
                <w:color w:val="FFFFFF"/>
              </w:rPr>
              <w:t xml:space="preserve"> </w:t>
            </w:r>
            <w:r w:rsidRPr="00231EDF">
              <w:rPr>
                <w:rFonts w:ascii="Arial" w:hAnsi="Arial" w:cs="Arial"/>
                <w:b/>
                <w:smallCaps/>
              </w:rPr>
              <w:t>1. ANAGRAFICA GENERALE</w:t>
            </w:r>
          </w:p>
        </w:tc>
      </w:tr>
      <w:tr w:rsidR="001E3F66" w:rsidRPr="00231EDF" w:rsidTr="00D41514">
        <w:trPr>
          <w:trHeight w:val="719"/>
        </w:trPr>
        <w:tc>
          <w:tcPr>
            <w:tcW w:w="5000" w:type="pct"/>
            <w:gridSpan w:val="6"/>
            <w:shd w:val="clear" w:color="auto" w:fill="auto"/>
          </w:tcPr>
          <w:p w:rsidR="001E3F66" w:rsidRPr="00231EDF" w:rsidRDefault="001E3F66" w:rsidP="00D41514">
            <w:pPr>
              <w:spacing w:after="0"/>
              <w:rPr>
                <w:rFonts w:ascii="Arial" w:hAnsi="Arial" w:cs="Arial"/>
              </w:rPr>
            </w:pPr>
          </w:p>
          <w:p w:rsidR="001E3F66" w:rsidRPr="00231EDF" w:rsidRDefault="001E3F66" w:rsidP="00D41514">
            <w:pPr>
              <w:rPr>
                <w:rFonts w:ascii="Arial" w:hAnsi="Arial" w:cs="Arial"/>
              </w:rPr>
            </w:pPr>
            <w:r w:rsidRPr="00231EDF">
              <w:rPr>
                <w:rFonts w:ascii="Arial" w:hAnsi="Arial" w:cs="Arial"/>
              </w:rPr>
              <w:t>Titolo dell’intervento:</w:t>
            </w:r>
          </w:p>
          <w:p w:rsidR="001E3F66" w:rsidRPr="00231EDF" w:rsidRDefault="001E3F66" w:rsidP="00D41514">
            <w:pPr>
              <w:rPr>
                <w:rFonts w:ascii="Arial" w:hAnsi="Arial" w:cs="Arial"/>
                <w:i/>
              </w:rPr>
            </w:pPr>
          </w:p>
          <w:p w:rsidR="001E3F66" w:rsidRPr="00231EDF" w:rsidRDefault="001E3F66" w:rsidP="00D41514">
            <w:pPr>
              <w:rPr>
                <w:rFonts w:ascii="Arial" w:hAnsi="Arial" w:cs="Arial"/>
              </w:rPr>
            </w:pPr>
          </w:p>
        </w:tc>
      </w:tr>
      <w:tr w:rsidR="001E3F66" w:rsidRPr="00231EDF" w:rsidTr="00D41514">
        <w:trPr>
          <w:trHeight w:val="1654"/>
        </w:trPr>
        <w:tc>
          <w:tcPr>
            <w:tcW w:w="5000" w:type="pct"/>
            <w:gridSpan w:val="6"/>
            <w:shd w:val="clear" w:color="auto" w:fill="auto"/>
          </w:tcPr>
          <w:p w:rsidR="001E3F66" w:rsidRPr="00231EDF" w:rsidRDefault="001E3F66" w:rsidP="00D41514">
            <w:pPr>
              <w:rPr>
                <w:rFonts w:ascii="Arial" w:hAnsi="Arial" w:cs="Arial"/>
              </w:rPr>
            </w:pPr>
            <w:r w:rsidRPr="00231EDF">
              <w:rPr>
                <w:rFonts w:ascii="Arial" w:hAnsi="Arial" w:cs="Arial"/>
              </w:rPr>
              <w:t>Ente / Ente capofila rappresentativo dell’aggregazione di Comuni</w:t>
            </w:r>
          </w:p>
        </w:tc>
      </w:tr>
      <w:tr w:rsidR="001E3F66" w:rsidRPr="00231EDF" w:rsidTr="00D41514">
        <w:tc>
          <w:tcPr>
            <w:tcW w:w="5000" w:type="pct"/>
            <w:gridSpan w:val="6"/>
            <w:shd w:val="clear" w:color="auto" w:fill="D9D9D9"/>
          </w:tcPr>
          <w:p w:rsidR="001E3F66" w:rsidRPr="00231EDF" w:rsidRDefault="001E3F66" w:rsidP="00D41514">
            <w:pPr>
              <w:rPr>
                <w:rFonts w:ascii="Arial" w:hAnsi="Arial" w:cs="Arial"/>
                <w:b/>
                <w:smallCaps/>
              </w:rPr>
            </w:pPr>
          </w:p>
        </w:tc>
      </w:tr>
      <w:tr w:rsidR="001E3F66" w:rsidRPr="00231EDF" w:rsidTr="00D41514">
        <w:tc>
          <w:tcPr>
            <w:tcW w:w="5000" w:type="pct"/>
            <w:gridSpan w:val="6"/>
            <w:shd w:val="clear" w:color="auto" w:fill="auto"/>
          </w:tcPr>
          <w:p w:rsidR="001E3F66" w:rsidRPr="00CA1668" w:rsidRDefault="001E3F66" w:rsidP="001E3F66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b/>
                <w:smallCaps/>
              </w:rPr>
            </w:pPr>
            <w:r w:rsidRPr="00CA1668">
              <w:rPr>
                <w:rFonts w:ascii="Arial" w:hAnsi="Arial" w:cs="Arial"/>
                <w:b/>
                <w:smallCaps/>
              </w:rPr>
              <w:t>REFERENTE DEL PROGETTO</w:t>
            </w:r>
          </w:p>
        </w:tc>
      </w:tr>
      <w:tr w:rsidR="001E3F66" w:rsidRPr="00231EDF" w:rsidTr="00D41514">
        <w:tc>
          <w:tcPr>
            <w:tcW w:w="5000" w:type="pct"/>
            <w:gridSpan w:val="6"/>
            <w:shd w:val="clear" w:color="auto" w:fill="auto"/>
          </w:tcPr>
          <w:p w:rsidR="001E3F66" w:rsidRPr="00231EDF" w:rsidRDefault="001E3F66" w:rsidP="00D41514">
            <w:pPr>
              <w:spacing w:after="0"/>
              <w:rPr>
                <w:rFonts w:ascii="Arial" w:hAnsi="Arial" w:cs="Arial"/>
              </w:rPr>
            </w:pPr>
            <w:r w:rsidRPr="00231EDF">
              <w:rPr>
                <w:rFonts w:ascii="Arial" w:hAnsi="Arial" w:cs="Arial"/>
              </w:rPr>
              <w:t xml:space="preserve">Referente responsabile del progetto interno all’amministrazione </w:t>
            </w:r>
          </w:p>
          <w:p w:rsidR="001E3F66" w:rsidRPr="00231EDF" w:rsidRDefault="001E3F66" w:rsidP="00D41514">
            <w:pPr>
              <w:spacing w:after="0"/>
              <w:rPr>
                <w:rFonts w:ascii="Arial" w:hAnsi="Arial" w:cs="Arial"/>
                <w:b/>
              </w:rPr>
            </w:pPr>
          </w:p>
          <w:p w:rsidR="001E3F66" w:rsidRPr="00231EDF" w:rsidRDefault="001E3F66" w:rsidP="00D41514">
            <w:pPr>
              <w:spacing w:after="0"/>
              <w:jc w:val="both"/>
              <w:rPr>
                <w:rFonts w:ascii="Arial" w:hAnsi="Arial" w:cs="Arial"/>
              </w:rPr>
            </w:pPr>
            <w:r w:rsidRPr="00231EDF">
              <w:rPr>
                <w:rFonts w:ascii="Arial" w:hAnsi="Arial" w:cs="Arial"/>
              </w:rPr>
              <w:t>Nome e cognome ______________________________________________________________</w:t>
            </w:r>
          </w:p>
          <w:p w:rsidR="001E3F66" w:rsidRPr="00231EDF" w:rsidRDefault="001E3F66" w:rsidP="00D41514">
            <w:pPr>
              <w:spacing w:after="0"/>
              <w:rPr>
                <w:rFonts w:ascii="Arial" w:hAnsi="Arial" w:cs="Arial"/>
              </w:rPr>
            </w:pPr>
          </w:p>
          <w:p w:rsidR="001E3F66" w:rsidRPr="00231EDF" w:rsidRDefault="001E3F66" w:rsidP="00D41514">
            <w:pPr>
              <w:spacing w:after="0"/>
              <w:jc w:val="both"/>
              <w:rPr>
                <w:rFonts w:ascii="Arial" w:hAnsi="Arial" w:cs="Arial"/>
              </w:rPr>
            </w:pPr>
            <w:r w:rsidRPr="00231EDF">
              <w:rPr>
                <w:rFonts w:ascii="Arial" w:hAnsi="Arial" w:cs="Arial"/>
              </w:rPr>
              <w:t xml:space="preserve">Indirizzo </w:t>
            </w:r>
            <w:r>
              <w:rPr>
                <w:rFonts w:ascii="Arial" w:hAnsi="Arial" w:cs="Arial"/>
              </w:rPr>
              <w:t>PEC</w:t>
            </w:r>
            <w:r w:rsidRPr="00231EDF">
              <w:rPr>
                <w:rFonts w:ascii="Arial" w:hAnsi="Arial" w:cs="Arial"/>
              </w:rPr>
              <w:t xml:space="preserve"> _________________________________________________________________</w:t>
            </w:r>
          </w:p>
          <w:p w:rsidR="001E3F66" w:rsidRPr="00231EDF" w:rsidRDefault="001E3F66" w:rsidP="00D41514">
            <w:pPr>
              <w:spacing w:after="0"/>
              <w:jc w:val="both"/>
              <w:rPr>
                <w:rFonts w:ascii="Arial" w:hAnsi="Arial" w:cs="Arial"/>
              </w:rPr>
            </w:pPr>
          </w:p>
          <w:p w:rsidR="001E3F66" w:rsidRPr="00231EDF" w:rsidRDefault="001E3F66" w:rsidP="00D41514">
            <w:pPr>
              <w:spacing w:after="0"/>
              <w:jc w:val="both"/>
              <w:rPr>
                <w:rFonts w:ascii="Arial" w:hAnsi="Arial" w:cs="Arial"/>
              </w:rPr>
            </w:pPr>
            <w:r w:rsidRPr="00231EDF">
              <w:rPr>
                <w:rFonts w:ascii="Arial" w:hAnsi="Arial" w:cs="Arial"/>
              </w:rPr>
              <w:t>Numero di telefono ufficio______________________________________________________</w:t>
            </w:r>
          </w:p>
          <w:p w:rsidR="001E3F66" w:rsidRPr="00231EDF" w:rsidRDefault="001E3F66" w:rsidP="00D41514">
            <w:pPr>
              <w:spacing w:after="0"/>
              <w:jc w:val="both"/>
              <w:rPr>
                <w:rFonts w:ascii="Arial" w:hAnsi="Arial" w:cs="Arial"/>
              </w:rPr>
            </w:pPr>
          </w:p>
          <w:p w:rsidR="001E3F66" w:rsidRPr="00231EDF" w:rsidRDefault="001E3F66" w:rsidP="00D41514">
            <w:pPr>
              <w:spacing w:after="0"/>
              <w:jc w:val="both"/>
              <w:rPr>
                <w:rFonts w:ascii="Arial" w:hAnsi="Arial" w:cs="Arial"/>
              </w:rPr>
            </w:pPr>
            <w:r w:rsidRPr="00231EDF">
              <w:rPr>
                <w:rFonts w:ascii="Arial" w:hAnsi="Arial" w:cs="Arial"/>
              </w:rPr>
              <w:t xml:space="preserve">Numero di </w:t>
            </w:r>
            <w:r>
              <w:rPr>
                <w:rFonts w:ascii="Arial" w:hAnsi="Arial" w:cs="Arial"/>
              </w:rPr>
              <w:t>cellulare</w:t>
            </w:r>
            <w:r w:rsidRPr="00231EDF">
              <w:rPr>
                <w:rFonts w:ascii="Arial" w:hAnsi="Arial" w:cs="Arial"/>
              </w:rPr>
              <w:t>_____________________________________________________</w:t>
            </w:r>
          </w:p>
          <w:p w:rsidR="001E3F66" w:rsidRPr="00231EDF" w:rsidRDefault="001E3F66" w:rsidP="00D41514">
            <w:pPr>
              <w:spacing w:after="0"/>
              <w:jc w:val="both"/>
              <w:rPr>
                <w:rFonts w:ascii="Arial" w:hAnsi="Arial" w:cs="Arial"/>
              </w:rPr>
            </w:pPr>
          </w:p>
          <w:p w:rsidR="001E3F66" w:rsidRPr="00231EDF" w:rsidRDefault="001E3F66" w:rsidP="00D41514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231EDF">
              <w:rPr>
                <w:rFonts w:ascii="Arial" w:hAnsi="Arial" w:cs="Arial"/>
              </w:rPr>
              <w:t>Indirizzo e cap________________________________________________________________</w:t>
            </w:r>
          </w:p>
          <w:p w:rsidR="001E3F66" w:rsidRPr="00231EDF" w:rsidRDefault="001E3F66" w:rsidP="00D41514">
            <w:pPr>
              <w:spacing w:after="0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1E3F66" w:rsidRPr="00231EDF" w:rsidTr="00D41514">
        <w:tc>
          <w:tcPr>
            <w:tcW w:w="5000" w:type="pct"/>
            <w:gridSpan w:val="6"/>
            <w:shd w:val="clear" w:color="auto" w:fill="D9D9D9"/>
          </w:tcPr>
          <w:p w:rsidR="001E3F66" w:rsidRPr="00231EDF" w:rsidRDefault="001E3F66" w:rsidP="00D41514">
            <w:pPr>
              <w:rPr>
                <w:rFonts w:ascii="Arial" w:hAnsi="Arial" w:cs="Arial"/>
                <w:b/>
                <w:smallCaps/>
              </w:rPr>
            </w:pPr>
          </w:p>
        </w:tc>
      </w:tr>
      <w:tr w:rsidR="001E3F66" w:rsidRPr="00231EDF" w:rsidTr="00D41514">
        <w:tc>
          <w:tcPr>
            <w:tcW w:w="5000" w:type="pct"/>
            <w:gridSpan w:val="6"/>
            <w:shd w:val="clear" w:color="auto" w:fill="auto"/>
          </w:tcPr>
          <w:p w:rsidR="001E3F66" w:rsidRPr="00231EDF" w:rsidRDefault="001E3F66" w:rsidP="00D41514">
            <w:pPr>
              <w:rPr>
                <w:rFonts w:ascii="Arial" w:hAnsi="Arial" w:cs="Arial"/>
                <w:b/>
                <w:smallCaps/>
              </w:rPr>
            </w:pPr>
            <w:r w:rsidRPr="00231EDF">
              <w:rPr>
                <w:rFonts w:ascii="Arial" w:hAnsi="Arial" w:cs="Arial"/>
                <w:b/>
                <w:smallCaps/>
              </w:rPr>
              <w:lastRenderedPageBreak/>
              <w:t>3. ALTRI ENTI AGGREGATI</w:t>
            </w:r>
            <w:r>
              <w:rPr>
                <w:rFonts w:ascii="Arial" w:hAnsi="Arial" w:cs="Arial"/>
                <w:b/>
                <w:smallCaps/>
              </w:rPr>
              <w:t xml:space="preserve"> (nel caso di soggetti associati)</w:t>
            </w:r>
          </w:p>
        </w:tc>
      </w:tr>
      <w:tr w:rsidR="001E3F66" w:rsidRPr="00231EDF" w:rsidTr="00D41514">
        <w:tc>
          <w:tcPr>
            <w:tcW w:w="3264" w:type="pct"/>
            <w:gridSpan w:val="2"/>
            <w:shd w:val="clear" w:color="auto" w:fill="auto"/>
          </w:tcPr>
          <w:p w:rsidR="001E3F66" w:rsidRPr="00231EDF" w:rsidRDefault="001E3F66" w:rsidP="00D41514">
            <w:pPr>
              <w:rPr>
                <w:rFonts w:ascii="Arial" w:hAnsi="Arial" w:cs="Arial"/>
              </w:rPr>
            </w:pPr>
            <w:r w:rsidRPr="00231EDF">
              <w:rPr>
                <w:rFonts w:ascii="Arial" w:hAnsi="Arial" w:cs="Arial"/>
              </w:rPr>
              <w:t>Comune</w:t>
            </w:r>
          </w:p>
        </w:tc>
        <w:tc>
          <w:tcPr>
            <w:tcW w:w="1736" w:type="pct"/>
            <w:gridSpan w:val="4"/>
            <w:shd w:val="clear" w:color="auto" w:fill="auto"/>
          </w:tcPr>
          <w:p w:rsidR="001E3F66" w:rsidRPr="00231EDF" w:rsidRDefault="001E3F66" w:rsidP="00D41514">
            <w:pPr>
              <w:jc w:val="center"/>
              <w:rPr>
                <w:rFonts w:ascii="Arial" w:hAnsi="Arial" w:cs="Arial"/>
              </w:rPr>
            </w:pPr>
            <w:r w:rsidRPr="00231EDF">
              <w:rPr>
                <w:rFonts w:ascii="Arial" w:hAnsi="Arial" w:cs="Arial"/>
              </w:rPr>
              <w:t>Provincia di appartenenza</w:t>
            </w:r>
          </w:p>
        </w:tc>
      </w:tr>
      <w:tr w:rsidR="001E3F66" w:rsidRPr="00231EDF" w:rsidTr="00D41514">
        <w:tc>
          <w:tcPr>
            <w:tcW w:w="3264" w:type="pct"/>
            <w:gridSpan w:val="2"/>
            <w:shd w:val="clear" w:color="auto" w:fill="auto"/>
          </w:tcPr>
          <w:p w:rsidR="001E3F66" w:rsidRPr="00231EDF" w:rsidRDefault="001E3F66" w:rsidP="00D4151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36" w:type="pct"/>
            <w:gridSpan w:val="4"/>
            <w:shd w:val="clear" w:color="auto" w:fill="auto"/>
          </w:tcPr>
          <w:p w:rsidR="001E3F66" w:rsidRPr="00231EDF" w:rsidRDefault="001E3F66" w:rsidP="00D41514">
            <w:pPr>
              <w:rPr>
                <w:rFonts w:ascii="Book Antiqua" w:hAnsi="Book Antiqua" w:cs="Arial"/>
                <w:b/>
              </w:rPr>
            </w:pPr>
          </w:p>
        </w:tc>
      </w:tr>
      <w:tr w:rsidR="001E3F66" w:rsidRPr="00231EDF" w:rsidTr="00D41514">
        <w:tc>
          <w:tcPr>
            <w:tcW w:w="3264" w:type="pct"/>
            <w:gridSpan w:val="2"/>
            <w:shd w:val="clear" w:color="auto" w:fill="auto"/>
          </w:tcPr>
          <w:p w:rsidR="001E3F66" w:rsidRPr="00231EDF" w:rsidRDefault="001E3F66" w:rsidP="00D4151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36" w:type="pct"/>
            <w:gridSpan w:val="4"/>
            <w:shd w:val="clear" w:color="auto" w:fill="auto"/>
          </w:tcPr>
          <w:p w:rsidR="001E3F66" w:rsidRPr="00231EDF" w:rsidRDefault="001E3F66" w:rsidP="00D41514">
            <w:pPr>
              <w:rPr>
                <w:rFonts w:ascii="Book Antiqua" w:hAnsi="Book Antiqua" w:cs="Arial"/>
                <w:b/>
              </w:rPr>
            </w:pPr>
          </w:p>
        </w:tc>
      </w:tr>
      <w:tr w:rsidR="001E3F66" w:rsidRPr="00231EDF" w:rsidTr="00D41514">
        <w:tc>
          <w:tcPr>
            <w:tcW w:w="3264" w:type="pct"/>
            <w:gridSpan w:val="2"/>
            <w:shd w:val="clear" w:color="auto" w:fill="auto"/>
          </w:tcPr>
          <w:p w:rsidR="001E3F66" w:rsidRPr="00231EDF" w:rsidRDefault="001E3F66" w:rsidP="00D4151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36" w:type="pct"/>
            <w:gridSpan w:val="4"/>
            <w:shd w:val="clear" w:color="auto" w:fill="auto"/>
          </w:tcPr>
          <w:p w:rsidR="001E3F66" w:rsidRPr="00231EDF" w:rsidRDefault="001E3F66" w:rsidP="00D41514">
            <w:pPr>
              <w:rPr>
                <w:rFonts w:ascii="Book Antiqua" w:hAnsi="Book Antiqua" w:cs="Arial"/>
                <w:b/>
              </w:rPr>
            </w:pPr>
          </w:p>
        </w:tc>
      </w:tr>
      <w:tr w:rsidR="001E3F66" w:rsidRPr="00231EDF" w:rsidTr="00D41514">
        <w:tc>
          <w:tcPr>
            <w:tcW w:w="3264" w:type="pct"/>
            <w:gridSpan w:val="2"/>
            <w:shd w:val="clear" w:color="auto" w:fill="auto"/>
          </w:tcPr>
          <w:p w:rsidR="001E3F66" w:rsidRPr="00231EDF" w:rsidRDefault="001E3F66" w:rsidP="00D4151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36" w:type="pct"/>
            <w:gridSpan w:val="4"/>
            <w:shd w:val="clear" w:color="auto" w:fill="auto"/>
          </w:tcPr>
          <w:p w:rsidR="001E3F66" w:rsidRPr="00231EDF" w:rsidRDefault="001E3F66" w:rsidP="00D41514">
            <w:pPr>
              <w:rPr>
                <w:rFonts w:ascii="Book Antiqua" w:hAnsi="Book Antiqua" w:cs="Arial"/>
                <w:b/>
              </w:rPr>
            </w:pPr>
          </w:p>
        </w:tc>
      </w:tr>
      <w:tr w:rsidR="001E3F66" w:rsidRPr="00231EDF" w:rsidTr="00D41514">
        <w:tc>
          <w:tcPr>
            <w:tcW w:w="3264" w:type="pct"/>
            <w:gridSpan w:val="2"/>
            <w:shd w:val="clear" w:color="auto" w:fill="auto"/>
          </w:tcPr>
          <w:p w:rsidR="001E3F66" w:rsidRPr="00231EDF" w:rsidRDefault="001E3F66" w:rsidP="00D4151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1736" w:type="pct"/>
            <w:gridSpan w:val="4"/>
            <w:shd w:val="clear" w:color="auto" w:fill="auto"/>
          </w:tcPr>
          <w:p w:rsidR="001E3F66" w:rsidRPr="00231EDF" w:rsidRDefault="001E3F66" w:rsidP="00D41514">
            <w:pPr>
              <w:rPr>
                <w:rFonts w:ascii="Book Antiqua" w:hAnsi="Book Antiqua" w:cs="Arial"/>
                <w:b/>
              </w:rPr>
            </w:pPr>
          </w:p>
        </w:tc>
      </w:tr>
      <w:tr w:rsidR="001E3F66" w:rsidRPr="00231EDF" w:rsidTr="00D41514">
        <w:tc>
          <w:tcPr>
            <w:tcW w:w="5000" w:type="pct"/>
            <w:gridSpan w:val="6"/>
            <w:shd w:val="clear" w:color="auto" w:fill="D9D9D9"/>
          </w:tcPr>
          <w:p w:rsidR="001E3F66" w:rsidRPr="00231EDF" w:rsidRDefault="001E3F66" w:rsidP="00D41514">
            <w:pPr>
              <w:rPr>
                <w:rFonts w:ascii="Book Antiqua" w:hAnsi="Book Antiqua" w:cs="Arial"/>
                <w:b/>
              </w:rPr>
            </w:pPr>
          </w:p>
        </w:tc>
      </w:tr>
      <w:tr w:rsidR="001E3F66" w:rsidRPr="00231EDF" w:rsidTr="00D41514">
        <w:tc>
          <w:tcPr>
            <w:tcW w:w="5000" w:type="pct"/>
            <w:gridSpan w:val="6"/>
            <w:shd w:val="clear" w:color="auto" w:fill="auto"/>
          </w:tcPr>
          <w:p w:rsidR="001E3F66" w:rsidRDefault="001E3F66" w:rsidP="001E3F66">
            <w:pPr>
              <w:numPr>
                <w:ilvl w:val="0"/>
                <w:numId w:val="2"/>
              </w:numPr>
              <w:spacing w:after="0" w:line="240" w:lineRule="auto"/>
              <w:ind w:left="284" w:hanging="284"/>
            </w:pPr>
            <w:r>
              <w:rPr>
                <w:rFonts w:ascii="Arial" w:hAnsi="Arial" w:cs="Arial"/>
                <w:b/>
                <w:smallCaps/>
              </w:rPr>
              <w:t>AMBITO DI INTERVENTO</w:t>
            </w:r>
            <w:r w:rsidRPr="00231EDF">
              <w:rPr>
                <w:rFonts w:ascii="Arial" w:hAnsi="Arial" w:cs="Arial"/>
                <w:b/>
                <w:smallCaps/>
              </w:rPr>
              <w:t xml:space="preserve"> </w:t>
            </w:r>
            <w:r w:rsidRPr="00EC661F">
              <w:rPr>
                <w:rFonts w:ascii="Arial" w:hAnsi="Arial" w:cs="Arial"/>
                <w:smallCaps/>
              </w:rPr>
              <w:t>(</w:t>
            </w:r>
            <w:r w:rsidRPr="00EC661F">
              <w:rPr>
                <w:rFonts w:ascii="Arial" w:hAnsi="Arial" w:cs="Arial"/>
              </w:rPr>
              <w:t>barrare la tipologia di intervento scelta</w:t>
            </w:r>
            <w:r w:rsidRPr="00EC661F">
              <w:rPr>
                <w:rFonts w:ascii="Arial" w:hAnsi="Arial" w:cs="Arial"/>
                <w:smallCaps/>
              </w:rPr>
              <w:t>)</w:t>
            </w:r>
          </w:p>
        </w:tc>
      </w:tr>
      <w:tr w:rsidR="001E3F66" w:rsidRPr="00231EDF" w:rsidTr="00D41514">
        <w:trPr>
          <w:trHeight w:val="454"/>
        </w:trPr>
        <w:tc>
          <w:tcPr>
            <w:tcW w:w="4149" w:type="pct"/>
            <w:gridSpan w:val="4"/>
            <w:shd w:val="clear" w:color="auto" w:fill="auto"/>
          </w:tcPr>
          <w:p w:rsidR="001E3F66" w:rsidRPr="00B409F4" w:rsidRDefault="001E3F66" w:rsidP="003E6EB7">
            <w:pPr>
              <w:pStyle w:val="NormaleWeb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09F4">
              <w:rPr>
                <w:rFonts w:ascii="Arial" w:hAnsi="Arial" w:cs="Arial"/>
                <w:sz w:val="22"/>
                <w:szCs w:val="22"/>
              </w:rPr>
              <w:t>Interventi di</w:t>
            </w:r>
            <w:r>
              <w:rPr>
                <w:rFonts w:ascii="Arial" w:hAnsi="Arial" w:cs="Arial"/>
                <w:sz w:val="22"/>
                <w:szCs w:val="22"/>
              </w:rPr>
              <w:t xml:space="preserve"> cui all’art. 4, comma 2, </w:t>
            </w:r>
            <w:proofErr w:type="spellStart"/>
            <w:r w:rsidRPr="00180EF1">
              <w:rPr>
                <w:rFonts w:ascii="Arial" w:hAnsi="Arial" w:cs="Arial"/>
                <w:sz w:val="22"/>
                <w:szCs w:val="22"/>
              </w:rPr>
              <w:t>lett</w:t>
            </w:r>
            <w:proofErr w:type="spellEnd"/>
            <w:r w:rsidRPr="00180EF1">
              <w:rPr>
                <w:rFonts w:ascii="Arial" w:hAnsi="Arial" w:cs="Arial"/>
                <w:sz w:val="22"/>
                <w:szCs w:val="22"/>
              </w:rPr>
              <w:t xml:space="preserve"> a)</w:t>
            </w:r>
            <w:r>
              <w:rPr>
                <w:rFonts w:ascii="Arial" w:hAnsi="Arial" w:cs="Arial"/>
                <w:sz w:val="22"/>
                <w:szCs w:val="22"/>
              </w:rPr>
              <w:t xml:space="preserve"> del Bando</w:t>
            </w:r>
            <w:r w:rsidRPr="00B409F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6EB7" w:rsidRPr="003E6EB7">
              <w:rPr>
                <w:rFonts w:ascii="Arial" w:hAnsi="Arial" w:cs="Arial"/>
                <w:sz w:val="22"/>
                <w:szCs w:val="22"/>
              </w:rPr>
              <w:t>di prevenzione dei rischi o di sistemazione di fenomeni da dissesto idrogeologico,</w:t>
            </w:r>
            <w:r w:rsidR="003E6E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6EB7" w:rsidRPr="003E6EB7">
              <w:rPr>
                <w:rFonts w:ascii="Arial" w:hAnsi="Arial" w:cs="Arial"/>
                <w:sz w:val="22"/>
                <w:szCs w:val="22"/>
              </w:rPr>
              <w:t>anche connessi con il ripristino della percorribilità in sicurezza di viabilità</w:t>
            </w:r>
            <w:r w:rsidRPr="00B409F4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851" w:type="pct"/>
            <w:gridSpan w:val="2"/>
            <w:shd w:val="clear" w:color="auto" w:fill="auto"/>
          </w:tcPr>
          <w:p w:rsidR="001E3F66" w:rsidRPr="00231EDF" w:rsidRDefault="001E3F66" w:rsidP="00D41514">
            <w:pPr>
              <w:spacing w:before="240" w:after="240"/>
              <w:ind w:left="42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E3F66" w:rsidRPr="00B409F4" w:rsidTr="00D41514">
        <w:trPr>
          <w:trHeight w:val="113"/>
        </w:trPr>
        <w:tc>
          <w:tcPr>
            <w:tcW w:w="5000" w:type="pct"/>
            <w:gridSpan w:val="6"/>
            <w:shd w:val="clear" w:color="auto" w:fill="auto"/>
          </w:tcPr>
          <w:p w:rsidR="001E3F66" w:rsidRPr="00366614" w:rsidRDefault="001E3F66" w:rsidP="00D41514">
            <w:pPr>
              <w:pStyle w:val="NormaleWeb"/>
              <w:spacing w:before="0" w:beforeAutospacing="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Interventi di cui all’art. 4, comma 2, </w:t>
            </w:r>
            <w:r w:rsidRPr="00180EF1">
              <w:rPr>
                <w:rFonts w:ascii="Arial" w:hAnsi="Arial" w:cs="Arial"/>
                <w:sz w:val="22"/>
                <w:szCs w:val="22"/>
              </w:rPr>
              <w:t xml:space="preserve">lett. b) </w:t>
            </w:r>
            <w:r>
              <w:rPr>
                <w:rFonts w:ascii="Arial" w:hAnsi="Arial" w:cs="Arial"/>
                <w:sz w:val="22"/>
                <w:szCs w:val="22"/>
              </w:rPr>
              <w:t>del Bando relativi a:</w:t>
            </w:r>
          </w:p>
        </w:tc>
      </w:tr>
      <w:tr w:rsidR="001E3F66" w:rsidRPr="00231EDF" w:rsidTr="00D41514">
        <w:trPr>
          <w:trHeight w:val="454"/>
        </w:trPr>
        <w:tc>
          <w:tcPr>
            <w:tcW w:w="4149" w:type="pct"/>
            <w:gridSpan w:val="4"/>
            <w:shd w:val="clear" w:color="auto" w:fill="auto"/>
          </w:tcPr>
          <w:p w:rsidR="001E3F66" w:rsidRPr="00B409F4" w:rsidRDefault="001E3F66" w:rsidP="00EC263C">
            <w:pPr>
              <w:pStyle w:val="NormaleWeb"/>
              <w:numPr>
                <w:ilvl w:val="0"/>
                <w:numId w:val="6"/>
              </w:numPr>
              <w:ind w:left="74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09F4">
              <w:rPr>
                <w:rFonts w:ascii="Arial" w:hAnsi="Arial" w:cs="Arial"/>
                <w:sz w:val="22"/>
                <w:szCs w:val="22"/>
              </w:rPr>
              <w:t xml:space="preserve">Interventi di captazione, distribuzione e/o stoccaggio delle acque per i diversi usi irriguo, potabile, igienico e assimilati, nonché́ estinzione incendi; </w:t>
            </w:r>
          </w:p>
        </w:tc>
        <w:tc>
          <w:tcPr>
            <w:tcW w:w="851" w:type="pct"/>
            <w:gridSpan w:val="2"/>
            <w:shd w:val="clear" w:color="auto" w:fill="auto"/>
          </w:tcPr>
          <w:p w:rsidR="001E3F66" w:rsidRPr="00231EDF" w:rsidRDefault="001E3F66" w:rsidP="00D41514">
            <w:pPr>
              <w:spacing w:before="240" w:after="240"/>
              <w:ind w:left="42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E3F66" w:rsidRPr="00231EDF" w:rsidTr="00D41514">
        <w:trPr>
          <w:trHeight w:val="454"/>
        </w:trPr>
        <w:tc>
          <w:tcPr>
            <w:tcW w:w="4149" w:type="pct"/>
            <w:gridSpan w:val="4"/>
            <w:shd w:val="clear" w:color="auto" w:fill="auto"/>
          </w:tcPr>
          <w:p w:rsidR="001E3F66" w:rsidRPr="00B409F4" w:rsidRDefault="001E3F66" w:rsidP="00EC263C">
            <w:pPr>
              <w:pStyle w:val="NormaleWeb"/>
              <w:numPr>
                <w:ilvl w:val="0"/>
                <w:numId w:val="6"/>
              </w:numPr>
              <w:ind w:left="74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09F4">
              <w:rPr>
                <w:rFonts w:ascii="Arial" w:hAnsi="Arial" w:cs="Arial"/>
                <w:sz w:val="22"/>
                <w:szCs w:val="22"/>
              </w:rPr>
              <w:t>Interventi di ripristino, adeguamento e valorizzazione dei tracciati di interesse regionale per finalità̀ escursionistiche e di fruizione turistico-ricreativa dei territori montani;</w:t>
            </w:r>
          </w:p>
        </w:tc>
        <w:tc>
          <w:tcPr>
            <w:tcW w:w="851" w:type="pct"/>
            <w:gridSpan w:val="2"/>
            <w:shd w:val="clear" w:color="auto" w:fill="auto"/>
          </w:tcPr>
          <w:p w:rsidR="001E3F66" w:rsidRPr="00231EDF" w:rsidRDefault="001E3F66" w:rsidP="00D41514">
            <w:pPr>
              <w:spacing w:before="240" w:after="240"/>
              <w:ind w:left="42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E3F66" w:rsidRPr="00231EDF" w:rsidTr="00D41514">
        <w:trPr>
          <w:trHeight w:val="454"/>
        </w:trPr>
        <w:tc>
          <w:tcPr>
            <w:tcW w:w="4149" w:type="pct"/>
            <w:gridSpan w:val="4"/>
            <w:shd w:val="clear" w:color="auto" w:fill="auto"/>
          </w:tcPr>
          <w:p w:rsidR="001E3F66" w:rsidRPr="00B409F4" w:rsidRDefault="001E3F66" w:rsidP="00EC263C">
            <w:pPr>
              <w:pStyle w:val="NormaleWeb"/>
              <w:numPr>
                <w:ilvl w:val="0"/>
                <w:numId w:val="6"/>
              </w:numPr>
              <w:spacing w:after="0" w:afterAutospacing="0"/>
              <w:ind w:left="742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09F4">
              <w:rPr>
                <w:rFonts w:ascii="Arial" w:hAnsi="Arial" w:cs="Arial"/>
                <w:sz w:val="22"/>
                <w:szCs w:val="22"/>
              </w:rPr>
              <w:t xml:space="preserve">interventi di riqualificazione e valorizzazione dei centri storici e di strutture e infrastrutture locali, anche di interesse storico e testimoniale; </w:t>
            </w:r>
          </w:p>
        </w:tc>
        <w:tc>
          <w:tcPr>
            <w:tcW w:w="851" w:type="pct"/>
            <w:gridSpan w:val="2"/>
            <w:shd w:val="clear" w:color="auto" w:fill="auto"/>
          </w:tcPr>
          <w:p w:rsidR="001E3F66" w:rsidRPr="00231EDF" w:rsidRDefault="001E3F66" w:rsidP="00D41514">
            <w:pPr>
              <w:spacing w:before="240" w:after="240"/>
              <w:ind w:left="42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E3F66" w:rsidRPr="00231EDF" w:rsidTr="00D41514">
        <w:tc>
          <w:tcPr>
            <w:tcW w:w="5000" w:type="pct"/>
            <w:gridSpan w:val="6"/>
            <w:shd w:val="clear" w:color="auto" w:fill="D9D9D9"/>
          </w:tcPr>
          <w:p w:rsidR="001E3F66" w:rsidRPr="00EC661F" w:rsidRDefault="001E3F66" w:rsidP="00D41514">
            <w:pPr>
              <w:rPr>
                <w:rFonts w:ascii="Arial" w:hAnsi="Arial" w:cs="Arial"/>
                <w:b/>
                <w:iCs/>
              </w:rPr>
            </w:pPr>
          </w:p>
        </w:tc>
      </w:tr>
      <w:tr w:rsidR="001E3F66" w:rsidRPr="00231EDF" w:rsidTr="00D41514">
        <w:tc>
          <w:tcPr>
            <w:tcW w:w="5000" w:type="pct"/>
            <w:gridSpan w:val="6"/>
            <w:shd w:val="clear" w:color="auto" w:fill="auto"/>
          </w:tcPr>
          <w:p w:rsidR="001E3F66" w:rsidRPr="00EC661F" w:rsidRDefault="001E3F66" w:rsidP="001E3F66">
            <w:pPr>
              <w:numPr>
                <w:ilvl w:val="0"/>
                <w:numId w:val="3"/>
              </w:numPr>
              <w:spacing w:after="0" w:line="240" w:lineRule="auto"/>
              <w:ind w:left="0" w:hanging="11"/>
              <w:rPr>
                <w:iCs/>
              </w:rPr>
            </w:pPr>
            <w:r w:rsidRPr="00EC661F">
              <w:rPr>
                <w:rFonts w:ascii="Arial" w:hAnsi="Arial" w:cs="Arial"/>
                <w:b/>
                <w:iCs/>
              </w:rPr>
              <w:t xml:space="preserve">CRITERI DI PRIORITÀ </w:t>
            </w:r>
            <w:r w:rsidRPr="00EC661F">
              <w:rPr>
                <w:rFonts w:ascii="Arial" w:hAnsi="Arial" w:cs="Arial"/>
                <w:iCs/>
                <w:smallCaps/>
              </w:rPr>
              <w:t>(</w:t>
            </w:r>
            <w:r w:rsidRPr="00EC661F">
              <w:rPr>
                <w:rFonts w:ascii="Arial" w:hAnsi="Arial" w:cs="Arial"/>
                <w:iCs/>
              </w:rPr>
              <w:t xml:space="preserve">barrare </w:t>
            </w:r>
            <w:r>
              <w:rPr>
                <w:rFonts w:ascii="Arial" w:hAnsi="Arial" w:cs="Arial"/>
                <w:iCs/>
              </w:rPr>
              <w:t>i criteri di priorità posseduti</w:t>
            </w:r>
            <w:r w:rsidRPr="00EC661F">
              <w:rPr>
                <w:rFonts w:ascii="Arial" w:hAnsi="Arial" w:cs="Arial"/>
                <w:iCs/>
                <w:smallCaps/>
              </w:rPr>
              <w:t>)</w:t>
            </w:r>
          </w:p>
        </w:tc>
      </w:tr>
      <w:tr w:rsidR="001E3F66" w:rsidTr="00D41514">
        <w:tc>
          <w:tcPr>
            <w:tcW w:w="3264" w:type="pct"/>
            <w:gridSpan w:val="2"/>
            <w:shd w:val="clear" w:color="auto" w:fill="auto"/>
          </w:tcPr>
          <w:p w:rsidR="001E3F66" w:rsidRPr="004A569B" w:rsidRDefault="001E3F66" w:rsidP="00D41514">
            <w:pPr>
              <w:jc w:val="both"/>
              <w:rPr>
                <w:rFonts w:ascii="Arial" w:hAnsi="Arial" w:cs="Arial"/>
                <w:b/>
              </w:rPr>
            </w:pPr>
            <w:r w:rsidRPr="004A569B">
              <w:rPr>
                <w:rFonts w:ascii="Arial" w:hAnsi="Arial" w:cs="Arial"/>
                <w:b/>
              </w:rPr>
              <w:t>PARAMETRO</w:t>
            </w:r>
          </w:p>
        </w:tc>
        <w:tc>
          <w:tcPr>
            <w:tcW w:w="840" w:type="pct"/>
            <w:shd w:val="clear" w:color="auto" w:fill="auto"/>
          </w:tcPr>
          <w:p w:rsidR="001E3F66" w:rsidRPr="004A569B" w:rsidRDefault="001E3F66" w:rsidP="00D41514">
            <w:pPr>
              <w:rPr>
                <w:rFonts w:ascii="Arial" w:hAnsi="Arial" w:cs="Arial"/>
                <w:b/>
              </w:rPr>
            </w:pPr>
            <w:r w:rsidRPr="004A569B">
              <w:rPr>
                <w:rFonts w:ascii="Arial" w:hAnsi="Arial" w:cs="Arial"/>
                <w:b/>
              </w:rPr>
              <w:t>PUNTEGGIO</w:t>
            </w:r>
          </w:p>
        </w:tc>
        <w:tc>
          <w:tcPr>
            <w:tcW w:w="895" w:type="pct"/>
            <w:gridSpan w:val="3"/>
            <w:shd w:val="clear" w:color="auto" w:fill="auto"/>
          </w:tcPr>
          <w:p w:rsidR="001E3F66" w:rsidRDefault="001E3F66" w:rsidP="00D41514"/>
        </w:tc>
      </w:tr>
      <w:tr w:rsidR="001E3F66" w:rsidTr="00D41514">
        <w:tc>
          <w:tcPr>
            <w:tcW w:w="1628" w:type="pct"/>
            <w:shd w:val="clear" w:color="auto" w:fill="auto"/>
          </w:tcPr>
          <w:p w:rsidR="001E3F66" w:rsidRPr="00EC661F" w:rsidRDefault="001E3F66" w:rsidP="001E3F66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Arial" w:hAnsi="Arial" w:cs="Arial"/>
              </w:rPr>
            </w:pPr>
            <w:r w:rsidRPr="00EC661F">
              <w:rPr>
                <w:rFonts w:ascii="Arial" w:hAnsi="Arial" w:cs="Arial"/>
              </w:rPr>
              <w:t>interventi realizzati da Comuni interamente montani</w:t>
            </w:r>
          </w:p>
        </w:tc>
        <w:tc>
          <w:tcPr>
            <w:tcW w:w="1637" w:type="pct"/>
            <w:shd w:val="clear" w:color="auto" w:fill="auto"/>
          </w:tcPr>
          <w:p w:rsidR="001E3F66" w:rsidRPr="00A2127E" w:rsidRDefault="001E3F66" w:rsidP="00D4151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pct"/>
            <w:shd w:val="clear" w:color="auto" w:fill="auto"/>
          </w:tcPr>
          <w:p w:rsidR="001E3F66" w:rsidRPr="004A569B" w:rsidRDefault="001E3F66" w:rsidP="00D41514">
            <w:r w:rsidRPr="004A569B">
              <w:rPr>
                <w:rFonts w:ascii="Arial" w:hAnsi="Arial" w:cs="Arial"/>
              </w:rPr>
              <w:t xml:space="preserve">punti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95" w:type="pct"/>
            <w:gridSpan w:val="3"/>
            <w:shd w:val="clear" w:color="auto" w:fill="auto"/>
          </w:tcPr>
          <w:p w:rsidR="001E3F66" w:rsidRDefault="001E3F66" w:rsidP="00D41514"/>
        </w:tc>
      </w:tr>
      <w:tr w:rsidR="001E3F66" w:rsidTr="00D41514">
        <w:tc>
          <w:tcPr>
            <w:tcW w:w="1628" w:type="pct"/>
            <w:shd w:val="clear" w:color="auto" w:fill="auto"/>
          </w:tcPr>
          <w:p w:rsidR="001E3F66" w:rsidRPr="00EC661F" w:rsidRDefault="001E3F66" w:rsidP="001E3F66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Arial" w:hAnsi="Arial" w:cs="Arial"/>
              </w:rPr>
            </w:pPr>
            <w:r w:rsidRPr="00EC661F">
              <w:rPr>
                <w:rFonts w:ascii="Arial" w:hAnsi="Arial" w:cs="Arial"/>
              </w:rPr>
              <w:t xml:space="preserve">interventi per i quali è già disponibile </w:t>
            </w:r>
            <w:r>
              <w:rPr>
                <w:rFonts w:ascii="Arial" w:hAnsi="Arial" w:cs="Arial"/>
              </w:rPr>
              <w:t xml:space="preserve">almeno </w:t>
            </w:r>
            <w:r w:rsidRPr="00EC661F">
              <w:rPr>
                <w:rFonts w:ascii="Arial" w:hAnsi="Arial" w:cs="Arial"/>
              </w:rPr>
              <w:t xml:space="preserve">un progetto </w:t>
            </w:r>
            <w:r>
              <w:rPr>
                <w:rFonts w:ascii="Arial" w:hAnsi="Arial" w:cs="Arial"/>
              </w:rPr>
              <w:t>di fattibilità tecnico-economica (o preliminare)</w:t>
            </w:r>
          </w:p>
        </w:tc>
        <w:tc>
          <w:tcPr>
            <w:tcW w:w="1637" w:type="pct"/>
            <w:shd w:val="clear" w:color="auto" w:fill="auto"/>
          </w:tcPr>
          <w:p w:rsidR="001E3F66" w:rsidRPr="004A569B" w:rsidRDefault="001E3F66" w:rsidP="00D41514">
            <w:pPr>
              <w:jc w:val="both"/>
            </w:pPr>
          </w:p>
        </w:tc>
        <w:tc>
          <w:tcPr>
            <w:tcW w:w="840" w:type="pct"/>
            <w:shd w:val="clear" w:color="auto" w:fill="auto"/>
          </w:tcPr>
          <w:p w:rsidR="001E3F66" w:rsidRPr="004A569B" w:rsidRDefault="001E3F66" w:rsidP="00D41514">
            <w:r w:rsidRPr="004A569B">
              <w:rPr>
                <w:rFonts w:ascii="Arial" w:hAnsi="Arial" w:cs="Arial"/>
              </w:rPr>
              <w:t xml:space="preserve">punti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95" w:type="pct"/>
            <w:gridSpan w:val="3"/>
            <w:shd w:val="clear" w:color="auto" w:fill="auto"/>
          </w:tcPr>
          <w:p w:rsidR="001E3F66" w:rsidRDefault="001E3F66" w:rsidP="00D41514"/>
        </w:tc>
      </w:tr>
      <w:tr w:rsidR="001E3F66" w:rsidTr="00D41514">
        <w:trPr>
          <w:trHeight w:hRule="exact" w:val="567"/>
        </w:trPr>
        <w:tc>
          <w:tcPr>
            <w:tcW w:w="1628" w:type="pct"/>
            <w:shd w:val="clear" w:color="auto" w:fill="auto"/>
          </w:tcPr>
          <w:p w:rsidR="001E3F66" w:rsidRPr="00EC661F" w:rsidRDefault="001E3F66" w:rsidP="001E3F66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Arial" w:hAnsi="Arial" w:cs="Arial"/>
              </w:rPr>
            </w:pPr>
            <w:r w:rsidRPr="00EC661F">
              <w:rPr>
                <w:rFonts w:ascii="Arial" w:hAnsi="Arial" w:cs="Arial"/>
              </w:rPr>
              <w:t xml:space="preserve">interventi realizzati da Comuni con popolazione </w:t>
            </w:r>
          </w:p>
        </w:tc>
        <w:tc>
          <w:tcPr>
            <w:tcW w:w="1637" w:type="pct"/>
            <w:shd w:val="clear" w:color="auto" w:fill="auto"/>
          </w:tcPr>
          <w:p w:rsidR="001E3F66" w:rsidRPr="00AA2916" w:rsidRDefault="001E3F66" w:rsidP="00D41514">
            <w:pPr>
              <w:jc w:val="both"/>
              <w:rPr>
                <w:rFonts w:ascii="Arial" w:hAnsi="Arial" w:cs="Arial"/>
              </w:rPr>
            </w:pPr>
            <w:r w:rsidRPr="00AA2916">
              <w:rPr>
                <w:rFonts w:ascii="Arial" w:hAnsi="Arial" w:cs="Arial"/>
              </w:rPr>
              <w:t>inferiore o uguale a 300 abitanti</w:t>
            </w:r>
          </w:p>
        </w:tc>
        <w:tc>
          <w:tcPr>
            <w:tcW w:w="840" w:type="pct"/>
            <w:shd w:val="clear" w:color="auto" w:fill="auto"/>
          </w:tcPr>
          <w:p w:rsidR="001E3F66" w:rsidRPr="004A569B" w:rsidRDefault="001E3F66" w:rsidP="00D41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AA2916">
              <w:rPr>
                <w:rFonts w:ascii="Arial" w:hAnsi="Arial" w:cs="Arial"/>
              </w:rPr>
              <w:t>unti</w:t>
            </w:r>
            <w:r>
              <w:rPr>
                <w:rFonts w:ascii="Arial" w:hAnsi="Arial" w:cs="Arial"/>
              </w:rPr>
              <w:t xml:space="preserve"> 5</w:t>
            </w:r>
          </w:p>
        </w:tc>
        <w:tc>
          <w:tcPr>
            <w:tcW w:w="895" w:type="pct"/>
            <w:gridSpan w:val="3"/>
            <w:shd w:val="clear" w:color="auto" w:fill="auto"/>
          </w:tcPr>
          <w:p w:rsidR="001E3F66" w:rsidRDefault="001E3F66" w:rsidP="00D41514"/>
        </w:tc>
      </w:tr>
      <w:tr w:rsidR="001E3F66" w:rsidTr="00D41514">
        <w:trPr>
          <w:trHeight w:hRule="exact" w:val="567"/>
        </w:trPr>
        <w:tc>
          <w:tcPr>
            <w:tcW w:w="1628" w:type="pct"/>
            <w:shd w:val="clear" w:color="auto" w:fill="auto"/>
          </w:tcPr>
          <w:p w:rsidR="001E3F66" w:rsidRPr="001418A3" w:rsidRDefault="001E3F66" w:rsidP="00D41514">
            <w:pPr>
              <w:rPr>
                <w:rFonts w:ascii="Arial" w:hAnsi="Arial" w:cs="Arial"/>
              </w:rPr>
            </w:pPr>
          </w:p>
        </w:tc>
        <w:tc>
          <w:tcPr>
            <w:tcW w:w="1637" w:type="pct"/>
            <w:shd w:val="clear" w:color="auto" w:fill="auto"/>
          </w:tcPr>
          <w:p w:rsidR="001E3F66" w:rsidRPr="00AA2916" w:rsidRDefault="001E3F66" w:rsidP="00D41514">
            <w:pPr>
              <w:jc w:val="both"/>
              <w:rPr>
                <w:rFonts w:ascii="Arial" w:hAnsi="Arial" w:cs="Arial"/>
              </w:rPr>
            </w:pPr>
            <w:r w:rsidRPr="00AA2916">
              <w:rPr>
                <w:rFonts w:ascii="Arial" w:hAnsi="Arial" w:cs="Arial"/>
              </w:rPr>
              <w:t>compresa tra 301 e 500 abitanti</w:t>
            </w:r>
          </w:p>
        </w:tc>
        <w:tc>
          <w:tcPr>
            <w:tcW w:w="840" w:type="pct"/>
            <w:shd w:val="clear" w:color="auto" w:fill="auto"/>
          </w:tcPr>
          <w:p w:rsidR="001E3F66" w:rsidRPr="00AA2916" w:rsidRDefault="001E3F66" w:rsidP="00D41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AA2916">
              <w:rPr>
                <w:rFonts w:ascii="Arial" w:hAnsi="Arial" w:cs="Arial"/>
              </w:rPr>
              <w:t>unti</w:t>
            </w:r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895" w:type="pct"/>
            <w:gridSpan w:val="3"/>
            <w:shd w:val="clear" w:color="auto" w:fill="auto"/>
          </w:tcPr>
          <w:p w:rsidR="001E3F66" w:rsidRDefault="001E3F66" w:rsidP="00D41514"/>
        </w:tc>
      </w:tr>
      <w:tr w:rsidR="001E3F66" w:rsidTr="00D41514">
        <w:trPr>
          <w:trHeight w:hRule="exact" w:val="567"/>
        </w:trPr>
        <w:tc>
          <w:tcPr>
            <w:tcW w:w="1628" w:type="pct"/>
            <w:shd w:val="clear" w:color="auto" w:fill="auto"/>
          </w:tcPr>
          <w:p w:rsidR="001E3F66" w:rsidRPr="001418A3" w:rsidRDefault="001E3F66" w:rsidP="00D41514">
            <w:pPr>
              <w:rPr>
                <w:rFonts w:ascii="Arial" w:hAnsi="Arial" w:cs="Arial"/>
              </w:rPr>
            </w:pPr>
          </w:p>
        </w:tc>
        <w:tc>
          <w:tcPr>
            <w:tcW w:w="1637" w:type="pct"/>
            <w:shd w:val="clear" w:color="auto" w:fill="auto"/>
          </w:tcPr>
          <w:p w:rsidR="001E3F66" w:rsidRPr="00AA2916" w:rsidRDefault="001E3F66" w:rsidP="00D41514">
            <w:pPr>
              <w:jc w:val="both"/>
              <w:rPr>
                <w:rFonts w:ascii="Arial" w:hAnsi="Arial" w:cs="Arial"/>
              </w:rPr>
            </w:pPr>
            <w:r w:rsidRPr="00AA2916">
              <w:rPr>
                <w:rFonts w:ascii="Arial" w:hAnsi="Arial" w:cs="Arial"/>
              </w:rPr>
              <w:t>compresa tra 501 e 1000 abitanti</w:t>
            </w:r>
          </w:p>
        </w:tc>
        <w:tc>
          <w:tcPr>
            <w:tcW w:w="840" w:type="pct"/>
            <w:shd w:val="clear" w:color="auto" w:fill="auto"/>
          </w:tcPr>
          <w:p w:rsidR="001E3F66" w:rsidRPr="00AA2916" w:rsidRDefault="001E3F66" w:rsidP="00D41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AA2916">
              <w:rPr>
                <w:rFonts w:ascii="Arial" w:hAnsi="Arial" w:cs="Arial"/>
              </w:rPr>
              <w:t>unti</w:t>
            </w:r>
            <w:r>
              <w:rPr>
                <w:rFonts w:ascii="Arial" w:hAnsi="Arial" w:cs="Arial"/>
              </w:rPr>
              <w:t xml:space="preserve"> 3</w:t>
            </w:r>
          </w:p>
        </w:tc>
        <w:tc>
          <w:tcPr>
            <w:tcW w:w="895" w:type="pct"/>
            <w:gridSpan w:val="3"/>
            <w:shd w:val="clear" w:color="auto" w:fill="auto"/>
          </w:tcPr>
          <w:p w:rsidR="001E3F66" w:rsidRDefault="001E3F66" w:rsidP="00D41514"/>
        </w:tc>
      </w:tr>
      <w:tr w:rsidR="001E3F66" w:rsidTr="00D41514">
        <w:trPr>
          <w:trHeight w:hRule="exact" w:val="567"/>
        </w:trPr>
        <w:tc>
          <w:tcPr>
            <w:tcW w:w="1628" w:type="pct"/>
            <w:shd w:val="clear" w:color="auto" w:fill="auto"/>
          </w:tcPr>
          <w:p w:rsidR="001E3F66" w:rsidRPr="001418A3" w:rsidRDefault="001E3F66" w:rsidP="00D41514">
            <w:pPr>
              <w:rPr>
                <w:rFonts w:ascii="Arial" w:hAnsi="Arial" w:cs="Arial"/>
              </w:rPr>
            </w:pPr>
          </w:p>
        </w:tc>
        <w:tc>
          <w:tcPr>
            <w:tcW w:w="1637" w:type="pct"/>
            <w:shd w:val="clear" w:color="auto" w:fill="auto"/>
          </w:tcPr>
          <w:p w:rsidR="001E3F66" w:rsidRPr="00AA2916" w:rsidRDefault="001E3F66" w:rsidP="00D41514">
            <w:pPr>
              <w:jc w:val="both"/>
              <w:rPr>
                <w:rFonts w:ascii="Arial" w:hAnsi="Arial" w:cs="Arial"/>
              </w:rPr>
            </w:pPr>
            <w:r w:rsidRPr="00AA2916">
              <w:rPr>
                <w:rFonts w:ascii="Arial" w:hAnsi="Arial" w:cs="Arial"/>
              </w:rPr>
              <w:t xml:space="preserve">compresa tra </w:t>
            </w:r>
            <w:r w:rsidR="003E6EB7">
              <w:rPr>
                <w:rFonts w:ascii="Arial" w:hAnsi="Arial" w:cs="Arial"/>
              </w:rPr>
              <w:t>10</w:t>
            </w:r>
            <w:r w:rsidRPr="00AA2916">
              <w:rPr>
                <w:rFonts w:ascii="Arial" w:hAnsi="Arial" w:cs="Arial"/>
              </w:rPr>
              <w:t xml:space="preserve">01 e </w:t>
            </w:r>
            <w:r w:rsidR="003E6EB7">
              <w:rPr>
                <w:rFonts w:ascii="Arial" w:hAnsi="Arial" w:cs="Arial"/>
              </w:rPr>
              <w:t>3</w:t>
            </w:r>
            <w:r w:rsidRPr="00AA2916">
              <w:rPr>
                <w:rFonts w:ascii="Arial" w:hAnsi="Arial" w:cs="Arial"/>
              </w:rPr>
              <w:t>000 abitanti</w:t>
            </w:r>
          </w:p>
        </w:tc>
        <w:tc>
          <w:tcPr>
            <w:tcW w:w="840" w:type="pct"/>
            <w:shd w:val="clear" w:color="auto" w:fill="auto"/>
          </w:tcPr>
          <w:p w:rsidR="001E3F66" w:rsidRPr="00AA2916" w:rsidRDefault="001E3F66" w:rsidP="00D41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AA2916">
              <w:rPr>
                <w:rFonts w:ascii="Arial" w:hAnsi="Arial" w:cs="Arial"/>
              </w:rPr>
              <w:t>unti</w:t>
            </w: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895" w:type="pct"/>
            <w:gridSpan w:val="3"/>
            <w:shd w:val="clear" w:color="auto" w:fill="auto"/>
          </w:tcPr>
          <w:p w:rsidR="001E3F66" w:rsidRDefault="001E3F66" w:rsidP="00D41514"/>
        </w:tc>
      </w:tr>
      <w:tr w:rsidR="001E3F66" w:rsidTr="00D41514">
        <w:trPr>
          <w:trHeight w:hRule="exact" w:val="567"/>
        </w:trPr>
        <w:tc>
          <w:tcPr>
            <w:tcW w:w="1628" w:type="pct"/>
            <w:shd w:val="clear" w:color="auto" w:fill="auto"/>
          </w:tcPr>
          <w:p w:rsidR="001E3F66" w:rsidRPr="001418A3" w:rsidRDefault="001E3F66" w:rsidP="00D41514">
            <w:pPr>
              <w:rPr>
                <w:rFonts w:ascii="Arial" w:hAnsi="Arial" w:cs="Arial"/>
              </w:rPr>
            </w:pPr>
          </w:p>
        </w:tc>
        <w:tc>
          <w:tcPr>
            <w:tcW w:w="1637" w:type="pct"/>
            <w:shd w:val="clear" w:color="auto" w:fill="auto"/>
          </w:tcPr>
          <w:p w:rsidR="001E3F66" w:rsidRPr="00AA2916" w:rsidRDefault="001E3F66" w:rsidP="00D41514">
            <w:pPr>
              <w:jc w:val="both"/>
              <w:rPr>
                <w:rFonts w:ascii="Arial" w:hAnsi="Arial" w:cs="Arial"/>
              </w:rPr>
            </w:pPr>
            <w:r w:rsidRPr="00AA2916">
              <w:rPr>
                <w:rFonts w:ascii="Arial" w:hAnsi="Arial" w:cs="Arial"/>
              </w:rPr>
              <w:t>compresa tra 3001 e 5000 abitanti</w:t>
            </w:r>
          </w:p>
        </w:tc>
        <w:tc>
          <w:tcPr>
            <w:tcW w:w="840" w:type="pct"/>
            <w:shd w:val="clear" w:color="auto" w:fill="auto"/>
          </w:tcPr>
          <w:p w:rsidR="001E3F66" w:rsidRPr="00AA2916" w:rsidRDefault="001E3F66" w:rsidP="00D41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AA2916">
              <w:rPr>
                <w:rFonts w:ascii="Arial" w:hAnsi="Arial" w:cs="Arial"/>
              </w:rPr>
              <w:t>unti</w:t>
            </w:r>
            <w:r>
              <w:rPr>
                <w:rFonts w:ascii="Arial" w:hAnsi="Arial" w:cs="Arial"/>
              </w:rPr>
              <w:t xml:space="preserve"> 1</w:t>
            </w:r>
          </w:p>
        </w:tc>
        <w:tc>
          <w:tcPr>
            <w:tcW w:w="895" w:type="pct"/>
            <w:gridSpan w:val="3"/>
            <w:shd w:val="clear" w:color="auto" w:fill="auto"/>
          </w:tcPr>
          <w:p w:rsidR="001E3F66" w:rsidRDefault="001E3F66" w:rsidP="00D41514"/>
        </w:tc>
      </w:tr>
      <w:tr w:rsidR="001E3F66" w:rsidTr="00D41514">
        <w:tc>
          <w:tcPr>
            <w:tcW w:w="5000" w:type="pct"/>
            <w:gridSpan w:val="6"/>
            <w:shd w:val="clear" w:color="auto" w:fill="auto"/>
          </w:tcPr>
          <w:p w:rsidR="001E3F66" w:rsidRPr="00231EDF" w:rsidRDefault="001E3F66" w:rsidP="00D41514">
            <w:pPr>
              <w:ind w:left="5387"/>
              <w:rPr>
                <w:rFonts w:ascii="Arial" w:hAnsi="Arial" w:cs="Arial"/>
                <w:b/>
              </w:rPr>
            </w:pPr>
            <w:r w:rsidRPr="00231EDF">
              <w:rPr>
                <w:rFonts w:ascii="Arial" w:hAnsi="Arial" w:cs="Arial"/>
                <w:b/>
              </w:rPr>
              <w:lastRenderedPageBreak/>
              <w:t>TOTALE</w:t>
            </w:r>
            <w:r>
              <w:rPr>
                <w:rFonts w:ascii="Arial" w:hAnsi="Arial" w:cs="Arial"/>
                <w:b/>
              </w:rPr>
              <w:t xml:space="preserve"> PUNTEGGIO</w:t>
            </w:r>
          </w:p>
        </w:tc>
      </w:tr>
      <w:tr w:rsidR="001E3F66" w:rsidTr="00D41514">
        <w:tc>
          <w:tcPr>
            <w:tcW w:w="5000" w:type="pct"/>
            <w:gridSpan w:val="6"/>
            <w:shd w:val="clear" w:color="auto" w:fill="D9D9D9"/>
          </w:tcPr>
          <w:p w:rsidR="001E3F66" w:rsidRPr="00231EDF" w:rsidRDefault="001E3F66" w:rsidP="00D41514">
            <w:pPr>
              <w:ind w:left="5387"/>
              <w:rPr>
                <w:rFonts w:ascii="Arial" w:hAnsi="Arial" w:cs="Arial"/>
                <w:b/>
              </w:rPr>
            </w:pPr>
          </w:p>
        </w:tc>
      </w:tr>
      <w:tr w:rsidR="001E3F66" w:rsidRPr="00F2531D" w:rsidTr="00D41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" w:type="pct"/>
        </w:trPr>
        <w:tc>
          <w:tcPr>
            <w:tcW w:w="4997" w:type="pct"/>
            <w:gridSpan w:val="5"/>
            <w:shd w:val="clear" w:color="auto" w:fill="auto"/>
          </w:tcPr>
          <w:p w:rsidR="001E3F66" w:rsidRPr="00921466" w:rsidRDefault="001E3F66" w:rsidP="00D41514">
            <w:pPr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>
              <w:rPr>
                <w:rFonts w:ascii="Arial" w:hAnsi="Arial" w:cs="Arial"/>
                <w:b/>
                <w:smallCaps/>
              </w:rPr>
              <w:t>6</w:t>
            </w:r>
            <w:r w:rsidRPr="00921466">
              <w:rPr>
                <w:rFonts w:ascii="Arial" w:hAnsi="Arial" w:cs="Arial"/>
                <w:b/>
                <w:smallCaps/>
              </w:rPr>
              <w:t>. DESCRIZIONE DELL’INTERVENTO</w:t>
            </w:r>
            <w:r w:rsidRPr="005B1038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(</w:t>
            </w:r>
            <w:r w:rsidRPr="004A569B">
              <w:rPr>
                <w:rFonts w:ascii="Arial" w:eastAsia="Calibri" w:hAnsi="Arial" w:cs="Arial"/>
              </w:rPr>
              <w:t>da cui si possano evincere gli</w:t>
            </w:r>
            <w:r w:rsidRPr="004A569B">
              <w:rPr>
                <w:rFonts w:ascii="Calibri" w:eastAsia="Calibri" w:hAnsi="Calibri"/>
              </w:rPr>
              <w:br/>
            </w:r>
            <w:r w:rsidRPr="004A569B">
              <w:rPr>
                <w:rFonts w:ascii="Arial" w:eastAsia="Calibri" w:hAnsi="Arial" w:cs="Arial"/>
              </w:rPr>
              <w:t>elementi di merito per la valutazione della domanda, in particolare i lavori da realizzare</w:t>
            </w:r>
            <w:r w:rsidRPr="004A569B">
              <w:rPr>
                <w:rFonts w:ascii="Calibri" w:eastAsia="Calibri" w:hAnsi="Calibri"/>
              </w:rPr>
              <w:br/>
            </w:r>
            <w:r w:rsidRPr="004A569B">
              <w:rPr>
                <w:rFonts w:ascii="Arial" w:eastAsia="Calibri" w:hAnsi="Arial" w:cs="Arial"/>
              </w:rPr>
              <w:t>e il relativo costo previsto; la relazione deve essere sviluppata a un livello tale da</w:t>
            </w:r>
            <w:r w:rsidRPr="004A569B">
              <w:rPr>
                <w:rFonts w:ascii="Calibri" w:eastAsia="Calibri" w:hAnsi="Calibri"/>
              </w:rPr>
              <w:br/>
            </w:r>
            <w:r w:rsidRPr="004A569B">
              <w:rPr>
                <w:rFonts w:ascii="Arial" w:eastAsia="Calibri" w:hAnsi="Arial" w:cs="Arial"/>
              </w:rPr>
              <w:t xml:space="preserve">consentire che </w:t>
            </w:r>
            <w:r>
              <w:rPr>
                <w:rFonts w:ascii="Arial" w:eastAsia="Calibri" w:hAnsi="Arial" w:cs="Arial"/>
              </w:rPr>
              <w:t>il costo</w:t>
            </w:r>
            <w:r w:rsidRPr="004A569B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dell’intervento</w:t>
            </w:r>
            <w:r w:rsidRPr="004A569B">
              <w:rPr>
                <w:rFonts w:ascii="Arial" w:eastAsia="Calibri" w:hAnsi="Arial" w:cs="Arial"/>
              </w:rPr>
              <w:t xml:space="preserve"> sia identificabile </w:t>
            </w:r>
            <w:r>
              <w:rPr>
                <w:rFonts w:ascii="Arial" w:eastAsia="Calibri" w:hAnsi="Arial" w:cs="Arial"/>
              </w:rPr>
              <w:t>e</w:t>
            </w:r>
            <w:r w:rsidRPr="004A569B">
              <w:rPr>
                <w:rFonts w:ascii="Arial" w:eastAsia="Calibri" w:hAnsi="Arial" w:cs="Arial"/>
              </w:rPr>
              <w:t xml:space="preserve"> rapportato, ove disponibile, al prezzario regionale</w:t>
            </w:r>
            <w:r>
              <w:rPr>
                <w:rFonts w:ascii="Arial" w:eastAsia="Calibri" w:hAnsi="Arial" w:cs="Arial"/>
              </w:rPr>
              <w:t>)</w:t>
            </w:r>
          </w:p>
        </w:tc>
      </w:tr>
      <w:tr w:rsidR="001E3F66" w:rsidRPr="00F2531D" w:rsidTr="00D41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" w:type="pct"/>
        </w:trPr>
        <w:tc>
          <w:tcPr>
            <w:tcW w:w="4997" w:type="pct"/>
            <w:gridSpan w:val="5"/>
            <w:tcBorders>
              <w:bottom w:val="single" w:sz="4" w:space="0" w:color="auto"/>
            </w:tcBorders>
          </w:tcPr>
          <w:p w:rsidR="001E3F66" w:rsidRPr="00EC661F" w:rsidRDefault="001E3F66" w:rsidP="00D41514">
            <w:pPr>
              <w:rPr>
                <w:rFonts w:ascii="Arial" w:hAnsi="Arial" w:cs="Arial"/>
              </w:rPr>
            </w:pPr>
            <w:r w:rsidRPr="00EC661F">
              <w:rPr>
                <w:rFonts w:ascii="Arial" w:hAnsi="Arial" w:cs="Arial"/>
              </w:rPr>
              <w:t xml:space="preserve">Descrizione dell’intervento che si intende realizzare </w:t>
            </w:r>
          </w:p>
          <w:p w:rsidR="001E3F66" w:rsidRPr="00EC661F" w:rsidRDefault="001E3F66" w:rsidP="00D41514">
            <w:pPr>
              <w:rPr>
                <w:rFonts w:ascii="Arial" w:hAnsi="Arial" w:cs="Arial"/>
                <w:i/>
              </w:rPr>
            </w:pPr>
          </w:p>
          <w:p w:rsidR="001E3F66" w:rsidRPr="00756FE2" w:rsidRDefault="001E3F66" w:rsidP="00D41514">
            <w:pPr>
              <w:rPr>
                <w:rFonts w:ascii="Arial" w:hAnsi="Arial" w:cs="Arial"/>
                <w:i/>
              </w:rPr>
            </w:pPr>
          </w:p>
          <w:p w:rsidR="001E3F66" w:rsidRPr="00756FE2" w:rsidRDefault="001E3F66" w:rsidP="00D41514">
            <w:pPr>
              <w:rPr>
                <w:rFonts w:ascii="Arial" w:hAnsi="Arial" w:cs="Arial"/>
              </w:rPr>
            </w:pPr>
          </w:p>
        </w:tc>
      </w:tr>
      <w:tr w:rsidR="001E3F66" w:rsidRPr="00F2531D" w:rsidTr="00D41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" w:type="pct"/>
          <w:trHeight w:val="135"/>
        </w:trPr>
        <w:tc>
          <w:tcPr>
            <w:tcW w:w="4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66" w:rsidRPr="00EC661F" w:rsidRDefault="001E3F66" w:rsidP="00D41514">
            <w:pPr>
              <w:jc w:val="both"/>
              <w:rPr>
                <w:rFonts w:ascii="Arial" w:hAnsi="Arial" w:cs="Arial"/>
              </w:rPr>
            </w:pPr>
            <w:r w:rsidRPr="00EC661F">
              <w:rPr>
                <w:rFonts w:ascii="Arial" w:hAnsi="Arial" w:cs="Arial"/>
              </w:rPr>
              <w:t xml:space="preserve">Modalità di realizzazione dell’intervento </w:t>
            </w:r>
          </w:p>
          <w:p w:rsidR="001E3F66" w:rsidRPr="00756FE2" w:rsidRDefault="001E3F66" w:rsidP="00D41514">
            <w:pPr>
              <w:rPr>
                <w:rFonts w:ascii="Arial" w:hAnsi="Arial" w:cs="Arial"/>
                <w:i/>
              </w:rPr>
            </w:pPr>
          </w:p>
          <w:p w:rsidR="001E3F66" w:rsidRPr="00756FE2" w:rsidRDefault="001E3F66" w:rsidP="00D41514">
            <w:pPr>
              <w:rPr>
                <w:rFonts w:ascii="Arial" w:hAnsi="Arial" w:cs="Arial"/>
                <w:i/>
              </w:rPr>
            </w:pPr>
          </w:p>
          <w:p w:rsidR="001E3F66" w:rsidRPr="00756FE2" w:rsidRDefault="001E3F66" w:rsidP="00D41514">
            <w:pPr>
              <w:rPr>
                <w:rFonts w:ascii="Arial" w:hAnsi="Arial" w:cs="Arial"/>
                <w:i/>
              </w:rPr>
            </w:pPr>
          </w:p>
        </w:tc>
      </w:tr>
      <w:tr w:rsidR="001E3F66" w:rsidRPr="00F2531D" w:rsidTr="00D41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" w:type="pct"/>
          <w:trHeight w:val="135"/>
        </w:trPr>
        <w:tc>
          <w:tcPr>
            <w:tcW w:w="4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66" w:rsidRPr="00EC661F" w:rsidRDefault="001E3F66" w:rsidP="00D41514">
            <w:pPr>
              <w:rPr>
                <w:rFonts w:ascii="Arial" w:hAnsi="Arial" w:cs="Arial"/>
              </w:rPr>
            </w:pPr>
            <w:r w:rsidRPr="00EC661F">
              <w:rPr>
                <w:rFonts w:ascii="Arial" w:hAnsi="Arial" w:cs="Arial"/>
              </w:rPr>
              <w:t>Quadro delle voci di spesa: elenco e importi delle principali voci di spesa, delle somme a disposizione dell’Amministrazione e costo complessivo dell’intervento</w:t>
            </w:r>
          </w:p>
          <w:p w:rsidR="001E3F66" w:rsidRPr="00EC661F" w:rsidRDefault="001E3F66" w:rsidP="00D41514">
            <w:pPr>
              <w:rPr>
                <w:rFonts w:ascii="Book Antiqua" w:hAnsi="Book Antiqua" w:cs="Arial"/>
              </w:rPr>
            </w:pPr>
          </w:p>
          <w:p w:rsidR="001E3F66" w:rsidRPr="00F2531D" w:rsidRDefault="001E3F66" w:rsidP="00D41514">
            <w:pPr>
              <w:rPr>
                <w:rFonts w:ascii="Book Antiqua" w:hAnsi="Book Antiqua" w:cs="Arial"/>
                <w:sz w:val="20"/>
                <w:szCs w:val="20"/>
              </w:rPr>
            </w:pPr>
          </w:p>
          <w:p w:rsidR="001E3F66" w:rsidRPr="00F2531D" w:rsidRDefault="001E3F66" w:rsidP="00D4151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E3F66" w:rsidRPr="00F2531D" w:rsidTr="00D41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" w:type="pct"/>
          <w:trHeight w:val="135"/>
        </w:trPr>
        <w:tc>
          <w:tcPr>
            <w:tcW w:w="4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66" w:rsidRPr="00EC661F" w:rsidRDefault="001E3F66" w:rsidP="00D41514">
            <w:pPr>
              <w:rPr>
                <w:rFonts w:ascii="Arial" w:hAnsi="Arial" w:cs="Arial"/>
              </w:rPr>
            </w:pPr>
            <w:r w:rsidRPr="00EC661F">
              <w:rPr>
                <w:rFonts w:ascii="Arial" w:hAnsi="Arial" w:cs="Arial"/>
              </w:rPr>
              <w:t>Eventuale entità e fonte di cofinanziamento dell’intervento</w:t>
            </w:r>
          </w:p>
          <w:p w:rsidR="001E3F66" w:rsidRPr="00EC661F" w:rsidRDefault="001E3F66" w:rsidP="00D41514">
            <w:pPr>
              <w:rPr>
                <w:rFonts w:ascii="Book Antiqua" w:hAnsi="Book Antiqua" w:cs="Arial"/>
                <w:i/>
              </w:rPr>
            </w:pPr>
          </w:p>
          <w:p w:rsidR="001E3F66" w:rsidRDefault="001E3F66" w:rsidP="00D41514">
            <w:pPr>
              <w:rPr>
                <w:rFonts w:ascii="Book Antiqua" w:hAnsi="Book Antiqua" w:cs="Arial"/>
                <w:b/>
              </w:rPr>
            </w:pPr>
          </w:p>
          <w:p w:rsidR="001E3F66" w:rsidRPr="00F2531D" w:rsidRDefault="001E3F66" w:rsidP="00D41514">
            <w:pPr>
              <w:rPr>
                <w:rFonts w:ascii="Book Antiqua" w:hAnsi="Book Antiqua" w:cs="Arial"/>
                <w:b/>
              </w:rPr>
            </w:pPr>
          </w:p>
        </w:tc>
      </w:tr>
      <w:tr w:rsidR="001E3F66" w:rsidRPr="00F2531D" w:rsidTr="00D415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" w:type="pct"/>
          <w:trHeight w:val="135"/>
        </w:trPr>
        <w:tc>
          <w:tcPr>
            <w:tcW w:w="4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66" w:rsidRPr="00BC4830" w:rsidRDefault="001E3F66" w:rsidP="00D41514">
            <w:pPr>
              <w:rPr>
                <w:rFonts w:ascii="Arial" w:hAnsi="Arial" w:cs="Arial"/>
              </w:rPr>
            </w:pPr>
            <w:r w:rsidRPr="00EC661F">
              <w:rPr>
                <w:rFonts w:ascii="Arial" w:hAnsi="Arial" w:cs="Arial"/>
              </w:rPr>
              <w:t>Cronoprogramma:</w:t>
            </w:r>
            <w:r w:rsidRPr="00143411">
              <w:rPr>
                <w:rFonts w:ascii="Arial" w:hAnsi="Arial" w:cs="Arial"/>
              </w:rPr>
              <w:t xml:space="preserve"> </w:t>
            </w:r>
            <w:r w:rsidRPr="00BC4830">
              <w:rPr>
                <w:rFonts w:ascii="Arial" w:hAnsi="Arial" w:cs="Arial"/>
              </w:rPr>
              <w:t>tempi e fasi di utilizzazione del finanziamento dall’indicazione di ammissibilità dell’intervento, al completamento della fase progettuale ed approvativa, alla fase realizzativa ed alla rendicontazione</w:t>
            </w:r>
          </w:p>
          <w:p w:rsidR="001E3F66" w:rsidRPr="00BC4830" w:rsidRDefault="001E3F66" w:rsidP="00D41514">
            <w:pPr>
              <w:rPr>
                <w:rFonts w:ascii="Arial" w:hAnsi="Arial" w:cs="Arial"/>
              </w:rPr>
            </w:pPr>
          </w:p>
          <w:p w:rsidR="001E3F66" w:rsidRPr="00BC4830" w:rsidRDefault="001E3F66" w:rsidP="00D41514">
            <w:pPr>
              <w:rPr>
                <w:rFonts w:ascii="Arial" w:hAnsi="Arial" w:cs="Arial"/>
              </w:rPr>
            </w:pPr>
          </w:p>
          <w:p w:rsidR="001E3F66" w:rsidRPr="00F2531D" w:rsidRDefault="001E3F66" w:rsidP="00D41514">
            <w:pPr>
              <w:rPr>
                <w:rFonts w:ascii="Book Antiqua" w:hAnsi="Book Antiqua" w:cs="Arial"/>
                <w:b/>
              </w:rPr>
            </w:pPr>
          </w:p>
        </w:tc>
      </w:tr>
    </w:tbl>
    <w:p w:rsidR="001E3F66" w:rsidRPr="00F2531D" w:rsidRDefault="001E3F66" w:rsidP="001E3F66">
      <w:pPr>
        <w:tabs>
          <w:tab w:val="left" w:pos="3402"/>
          <w:tab w:val="left" w:pos="4111"/>
        </w:tabs>
        <w:rPr>
          <w:rFonts w:ascii="Book Antiqua" w:hAnsi="Book Antiqua" w:cs="Arial"/>
        </w:rPr>
      </w:pPr>
    </w:p>
    <w:p w:rsidR="001E3F66" w:rsidRPr="008904EB" w:rsidRDefault="001E3F66" w:rsidP="001E3F66">
      <w:pPr>
        <w:tabs>
          <w:tab w:val="left" w:pos="3402"/>
          <w:tab w:val="left" w:pos="4111"/>
        </w:tabs>
        <w:rPr>
          <w:rFonts w:ascii="Arial" w:hAnsi="Arial" w:cs="Arial"/>
        </w:rPr>
      </w:pPr>
      <w:r w:rsidRPr="008904EB">
        <w:rPr>
          <w:rFonts w:ascii="Arial" w:hAnsi="Arial" w:cs="Arial"/>
        </w:rPr>
        <w:t>Luogo e data</w:t>
      </w:r>
      <w:r w:rsidRPr="008904EB">
        <w:rPr>
          <w:rFonts w:ascii="Arial" w:hAnsi="Arial" w:cs="Arial"/>
        </w:rPr>
        <w:tab/>
      </w:r>
    </w:p>
    <w:p w:rsidR="001E3F66" w:rsidRDefault="001E3F66" w:rsidP="001E3F66">
      <w:pPr>
        <w:tabs>
          <w:tab w:val="left" w:pos="3402"/>
          <w:tab w:val="left" w:pos="4111"/>
        </w:tabs>
        <w:ind w:left="4962"/>
        <w:jc w:val="center"/>
        <w:rPr>
          <w:rFonts w:ascii="Arial" w:hAnsi="Arial" w:cs="Arial"/>
        </w:rPr>
      </w:pPr>
      <w:r w:rsidRPr="008904EB">
        <w:rPr>
          <w:rFonts w:ascii="Arial" w:hAnsi="Arial" w:cs="Arial"/>
        </w:rPr>
        <w:t>Firma del legale rappresentante dell’Ente/del</w:t>
      </w:r>
      <w:r>
        <w:rPr>
          <w:rFonts w:ascii="Arial" w:hAnsi="Arial" w:cs="Arial"/>
        </w:rPr>
        <w:t xml:space="preserve"> </w:t>
      </w:r>
      <w:r w:rsidRPr="008904EB">
        <w:rPr>
          <w:rFonts w:ascii="Arial" w:hAnsi="Arial" w:cs="Arial"/>
        </w:rPr>
        <w:t>capofila rappresentativo dell’aggregazione di Comuni</w:t>
      </w:r>
    </w:p>
    <w:p w:rsidR="001E3F66" w:rsidRDefault="001E3F66" w:rsidP="001E3F66">
      <w:pPr>
        <w:tabs>
          <w:tab w:val="left" w:pos="3402"/>
          <w:tab w:val="left" w:pos="4111"/>
        </w:tabs>
        <w:ind w:left="4962"/>
        <w:jc w:val="right"/>
        <w:rPr>
          <w:rFonts w:ascii="Arial" w:hAnsi="Arial" w:cs="Arial"/>
        </w:rPr>
      </w:pPr>
    </w:p>
    <w:p w:rsidR="008835A0" w:rsidRDefault="008835A0"/>
    <w:sectPr w:rsidR="008835A0" w:rsidSect="009B31F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4813"/>
    <w:multiLevelType w:val="hybridMultilevel"/>
    <w:tmpl w:val="FCA02040"/>
    <w:lvl w:ilvl="0" w:tplc="9988845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08E8"/>
    <w:multiLevelType w:val="hybridMultilevel"/>
    <w:tmpl w:val="0114DAC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40073"/>
    <w:multiLevelType w:val="hybridMultilevel"/>
    <w:tmpl w:val="8F4E3AB2"/>
    <w:lvl w:ilvl="0" w:tplc="B8785864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240C"/>
    <w:multiLevelType w:val="hybridMultilevel"/>
    <w:tmpl w:val="7BC23D0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320" w:hanging="240"/>
      </w:pPr>
      <w:rPr>
        <w:rFonts w:asciiTheme="minorHAnsi" w:eastAsiaTheme="minorHAnsi" w:hAnsiTheme="minorHAnsi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72ADA"/>
    <w:multiLevelType w:val="hybridMultilevel"/>
    <w:tmpl w:val="33FCC410"/>
    <w:lvl w:ilvl="0" w:tplc="7416DD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12ECD"/>
    <w:multiLevelType w:val="hybridMultilevel"/>
    <w:tmpl w:val="4EFED81C"/>
    <w:lvl w:ilvl="0" w:tplc="606A46DC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747943">
    <w:abstractNumId w:val="3"/>
  </w:num>
  <w:num w:numId="2" w16cid:durableId="341901392">
    <w:abstractNumId w:val="2"/>
  </w:num>
  <w:num w:numId="3" w16cid:durableId="543640522">
    <w:abstractNumId w:val="5"/>
  </w:num>
  <w:num w:numId="4" w16cid:durableId="962809038">
    <w:abstractNumId w:val="4"/>
  </w:num>
  <w:num w:numId="5" w16cid:durableId="1158576433">
    <w:abstractNumId w:val="0"/>
  </w:num>
  <w:num w:numId="6" w16cid:durableId="138583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66"/>
    <w:rsid w:val="001E3F66"/>
    <w:rsid w:val="003E6EB7"/>
    <w:rsid w:val="008835A0"/>
    <w:rsid w:val="009B31F8"/>
    <w:rsid w:val="00E31F33"/>
    <w:rsid w:val="00EC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EF89693-7E3B-B64E-B9C5-B1F2AE34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3F66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E3F6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E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Penco Damiano</dc:creator>
  <cp:keywords/>
  <dc:description/>
  <cp:lastModifiedBy>Penco Damiano</cp:lastModifiedBy>
  <cp:revision>3</cp:revision>
  <dcterms:created xsi:type="dcterms:W3CDTF">2024-07-01T13:30:00Z</dcterms:created>
  <dcterms:modified xsi:type="dcterms:W3CDTF">2024-07-02T10:19:00Z</dcterms:modified>
</cp:coreProperties>
</file>